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718" w:rsidRPr="00D94718" w:rsidRDefault="00D94718" w:rsidP="00D94718">
      <w:pPr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tbl>
      <w:tblPr>
        <w:tblW w:w="974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2410"/>
        <w:gridCol w:w="2410"/>
        <w:gridCol w:w="2410"/>
      </w:tblGrid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Traits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Definition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Traits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Definition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Ambitious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Ambitny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Having high aspirations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Open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Otwarty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-One who does not hide his thoughts and feelings</w:t>
            </w:r>
          </w:p>
          <w:p w:rsidR="00D94718" w:rsidRPr="00D94718" w:rsidRDefault="00D94718" w:rsidP="00975A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-Ready to accept new ideas or proposals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Stanowczy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Able to make a categorical decision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Loyal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Lojalny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Honest and reliable in relationships with people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Shiftless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Niezaradny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Unable to cope with life and various situations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Unyielding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Nieustępliwy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One who doesn’t give in easily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Greedy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Chciwy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Desiring something, especially money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Aggressive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Agresywny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Violent, acting hostile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Calm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Spokojny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Not experiencing or showing strong feelings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Persistent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Wytrwały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Consistently pursuing the intended goal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Honest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Uczciwy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 xml:space="preserve">Reliable in </w:t>
            </w:r>
            <w:proofErr w:type="spellStart"/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behavior</w:t>
            </w:r>
            <w:proofErr w:type="spellEnd"/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, respectful of other people’s property, incapable of fraud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Reasonable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Rozsądny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 xml:space="preserve">Guided by reason in his </w:t>
            </w:r>
            <w:proofErr w:type="spellStart"/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behavior</w:t>
            </w:r>
            <w:proofErr w:type="spellEnd"/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Busy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Pracowity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Working willingly and a lot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Insidious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Podstępny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Intended to deceive someone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Prone to anger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Skory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gniewu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Often showing anger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Comunicative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Można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z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nim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nią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pogadać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You can talk to him/her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Lazy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Leniwy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Reluctant to work, avoiding all effort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Does not let others push them around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da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sobą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rządzić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) 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Cannot be governed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Trustworthy </w:t>
            </w: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Godny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zaufania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You can trust him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Able to refuse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Potrafi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odmówić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Being able to refuse to meet someone’s request, proposal, or demand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Forgiving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Wybaczający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Pardoning someone’s guilt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Keeping his/her word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Dotrzymuje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słowa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Acting on what he said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Willing to cooperate </w:t>
            </w:r>
          </w:p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Chętny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do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współpracy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Willing to act together to achieve a goal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Impetuous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Porywczy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Prone to violent reactions and easily angered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tabs>
                <w:tab w:val="left" w:pos="2410"/>
              </w:tabs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Coarse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Ordynarny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Vulgar and boorish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Independent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Niezależny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Not subordinated to anyone or anything, deciding about oneself</w:t>
            </w:r>
          </w:p>
        </w:tc>
      </w:tr>
      <w:tr w:rsidR="00D94718" w:rsidRPr="00D94718" w:rsidTr="00975AA0">
        <w:tc>
          <w:tcPr>
            <w:tcW w:w="2518" w:type="dxa"/>
          </w:tcPr>
          <w:p w:rsidR="00D94718" w:rsidRPr="00D94718" w:rsidRDefault="00D94718" w:rsidP="00975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Dedicated to the family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Poświęca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się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dla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rodziny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Giving up something for the good of the family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Withdrawn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Wycofany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 xml:space="preserve"> Avoiding social contacts</w:t>
            </w:r>
          </w:p>
        </w:tc>
      </w:tr>
      <w:tr w:rsidR="00D94718" w:rsidRPr="002B15BC" w:rsidTr="00975AA0">
        <w:tc>
          <w:tcPr>
            <w:tcW w:w="2518" w:type="dxa"/>
          </w:tcPr>
          <w:p w:rsidR="00D94718" w:rsidRPr="00D94718" w:rsidRDefault="00D94718" w:rsidP="00975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Apprehensive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Lękliwy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Prone to fear</w:t>
            </w:r>
          </w:p>
        </w:tc>
        <w:tc>
          <w:tcPr>
            <w:tcW w:w="2410" w:type="dxa"/>
          </w:tcPr>
          <w:p w:rsidR="00D94718" w:rsidRPr="00D94718" w:rsidRDefault="00D94718" w:rsidP="00975AA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Sociable (</w:t>
            </w:r>
            <w:proofErr w:type="spellStart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Towarzyski</w:t>
            </w:r>
            <w:proofErr w:type="spellEnd"/>
            <w:r w:rsidRPr="00D94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:rsidR="00D94718" w:rsidRPr="002B15BC" w:rsidRDefault="00D94718" w:rsidP="00975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4718">
              <w:rPr>
                <w:rFonts w:ascii="Times New Roman" w:hAnsi="Times New Roman" w:cs="Times New Roman"/>
                <w:sz w:val="20"/>
                <w:szCs w:val="20"/>
              </w:rPr>
              <w:t>One who enjoys being around other people</w:t>
            </w:r>
          </w:p>
        </w:tc>
      </w:tr>
    </w:tbl>
    <w:p w:rsidR="00D94718" w:rsidRPr="00643041" w:rsidRDefault="00D94718" w:rsidP="00D94718">
      <w:pPr>
        <w:pStyle w:val="Default"/>
        <w:spacing w:line="360" w:lineRule="auto"/>
        <w:jc w:val="both"/>
        <w:rPr>
          <w:rFonts w:ascii="Times New Roman" w:hAnsi="Times New Roman" w:cs="Times New Roman"/>
          <w:b/>
          <w:color w:val="auto"/>
        </w:rPr>
      </w:pPr>
    </w:p>
    <w:p w:rsidR="00FE46C1" w:rsidRDefault="00FE46C1"/>
    <w:sectPr w:rsidR="00FE46C1">
      <w:headerReference w:type="default" r:id="rId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293230"/>
      <w:docPartObj>
        <w:docPartGallery w:val="Page Numbers (Top of Page)"/>
        <w:docPartUnique/>
      </w:docPartObj>
    </w:sdtPr>
    <w:sdtEndPr/>
    <w:sdtContent>
      <w:p w:rsidR="00776AE8" w:rsidRDefault="00D94718">
        <w:pPr>
          <w:pStyle w:val="Head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94718">
          <w:rPr>
            <w:noProof/>
            <w:lang w:val="pl-PL"/>
          </w:rPr>
          <w:t>1</w:t>
        </w:r>
        <w:r>
          <w:fldChar w:fldCharType="end"/>
        </w:r>
      </w:p>
    </w:sdtContent>
  </w:sdt>
  <w:p w:rsidR="00776AE8" w:rsidRDefault="00D947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718"/>
    <w:rsid w:val="00D94718"/>
    <w:rsid w:val="00FE4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664FF61-1A93-4376-934C-1042182CB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718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94718"/>
    <w:pPr>
      <w:autoSpaceDE w:val="0"/>
      <w:autoSpaceDN w:val="0"/>
      <w:adjustRightInd w:val="0"/>
      <w:spacing w:after="0" w:line="240" w:lineRule="auto"/>
    </w:pPr>
    <w:rPr>
      <w:rFonts w:ascii="Constantia" w:hAnsi="Constantia" w:cs="Constantia"/>
      <w:color w:val="000000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947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4718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PC-995</dc:creator>
  <cp:keywords/>
  <dc:description/>
  <cp:lastModifiedBy>PC-995</cp:lastModifiedBy>
  <cp:revision>1</cp:revision>
  <dcterms:created xsi:type="dcterms:W3CDTF">2024-03-14T11:47:00Z</dcterms:created>
  <dcterms:modified xsi:type="dcterms:W3CDTF">2024-03-14T11:47:00Z</dcterms:modified>
</cp:coreProperties>
</file>